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E34D6" w14:textId="77777777" w:rsidR="00347BFC" w:rsidRPr="00347BFC" w:rsidRDefault="00347BFC" w:rsidP="00347BF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347BFC">
        <w:rPr>
          <w:rFonts w:ascii="Arial" w:hAnsi="Arial" w:cs="Arial"/>
          <w:b/>
          <w:sz w:val="24"/>
          <w:szCs w:val="24"/>
        </w:rPr>
        <w:t>CANCÚN, LUGAR FAVORITO PARA LOS EXTRANJEROS EN TEMPORADA INVERNAL</w:t>
      </w:r>
    </w:p>
    <w:bookmarkEnd w:id="0"/>
    <w:p w14:paraId="563DE649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FB851C4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BFC">
        <w:rPr>
          <w:rFonts w:ascii="Arial" w:hAnsi="Arial" w:cs="Arial"/>
          <w:b/>
          <w:sz w:val="24"/>
          <w:szCs w:val="24"/>
        </w:rPr>
        <w:t>Cancún, Q. R., a 09 de diciembre de 2023.-</w:t>
      </w:r>
      <w:r w:rsidRPr="00347BFC">
        <w:rPr>
          <w:rFonts w:ascii="Arial" w:hAnsi="Arial" w:cs="Arial"/>
          <w:sz w:val="24"/>
          <w:szCs w:val="24"/>
        </w:rPr>
        <w:t xml:space="preserve"> Como reflejo del éxito turístico de Cancún a nivel internacional, la Presidenta Municipal, Ana Paty Peralta, festejó que para las próximas vacaciones de invierno la ciudad se convertirá en el mayor destino internacional de American </w:t>
      </w:r>
      <w:proofErr w:type="spellStart"/>
      <w:r w:rsidRPr="00347BFC">
        <w:rPr>
          <w:rFonts w:ascii="Arial" w:hAnsi="Arial" w:cs="Arial"/>
          <w:sz w:val="24"/>
          <w:szCs w:val="24"/>
        </w:rPr>
        <w:t>Airlines</w:t>
      </w:r>
      <w:proofErr w:type="spellEnd"/>
      <w:r w:rsidRPr="00347BFC">
        <w:rPr>
          <w:rFonts w:ascii="Arial" w:hAnsi="Arial" w:cs="Arial"/>
          <w:sz w:val="24"/>
          <w:szCs w:val="24"/>
        </w:rPr>
        <w:t xml:space="preserve"> con 40 vuelos diarios procedentes de 18 ciudades de Estados Unidos, gracias a la calidez humana, servicios de calidad y la belleza natural que se ofrece al turismo nacional y extranjero.</w:t>
      </w:r>
    </w:p>
    <w:p w14:paraId="7D259E79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3D72BB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BFC">
        <w:rPr>
          <w:rFonts w:ascii="Arial" w:hAnsi="Arial" w:cs="Arial"/>
          <w:sz w:val="24"/>
          <w:szCs w:val="24"/>
        </w:rPr>
        <w:t xml:space="preserve">Como parte de sus compromisos de acobijar a los visitantes para que se sientan como en casa, la Primera Autoridad Municipal reconoció que, Cancún es el destino líder en Latinoamérica, debido a las emblemáticas playas turquesas que destacan en el Caribe Mexicano, esto luego de que American </w:t>
      </w:r>
      <w:proofErr w:type="spellStart"/>
      <w:r w:rsidRPr="00347BFC">
        <w:rPr>
          <w:rFonts w:ascii="Arial" w:hAnsi="Arial" w:cs="Arial"/>
          <w:sz w:val="24"/>
          <w:szCs w:val="24"/>
        </w:rPr>
        <w:t>Airlines</w:t>
      </w:r>
      <w:proofErr w:type="spellEnd"/>
      <w:r w:rsidRPr="00347BFC">
        <w:rPr>
          <w:rFonts w:ascii="Arial" w:hAnsi="Arial" w:cs="Arial"/>
          <w:sz w:val="24"/>
          <w:szCs w:val="24"/>
        </w:rPr>
        <w:t xml:space="preserve"> estrenara agenda récord para Cancún.</w:t>
      </w:r>
    </w:p>
    <w:p w14:paraId="7B6743A0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9A4D35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BFC">
        <w:rPr>
          <w:rFonts w:ascii="Arial" w:hAnsi="Arial" w:cs="Arial"/>
          <w:sz w:val="24"/>
          <w:szCs w:val="24"/>
        </w:rPr>
        <w:t>De acuerdo con información de la Secretaría de Turismo a nivel federal, y al sitio oficial de dicha aerolínea estadounidense, a partir de este sábado, se lanzaron nuevos vuelos sin escalas a Cancún desde Cincinnati (CVG); Nashville, Tennessee (BNA) y Pittsburgh, Pensilvania (PIT), este nuevo vuelo se suma a la red invernal de la aerolínea, con 18 rutas sin escalas a este destino turístico desde todo el país.</w:t>
      </w:r>
    </w:p>
    <w:p w14:paraId="1190BC4E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94ABD6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BFC">
        <w:rPr>
          <w:rFonts w:ascii="Arial" w:hAnsi="Arial" w:cs="Arial"/>
          <w:sz w:val="24"/>
          <w:szCs w:val="24"/>
        </w:rPr>
        <w:t xml:space="preserve">Como referencia, American </w:t>
      </w:r>
      <w:proofErr w:type="spellStart"/>
      <w:r w:rsidRPr="00347BFC">
        <w:rPr>
          <w:rFonts w:ascii="Arial" w:hAnsi="Arial" w:cs="Arial"/>
          <w:sz w:val="24"/>
          <w:szCs w:val="24"/>
        </w:rPr>
        <w:t>Airlines</w:t>
      </w:r>
      <w:proofErr w:type="spellEnd"/>
      <w:r w:rsidRPr="00347BFC">
        <w:rPr>
          <w:rFonts w:ascii="Arial" w:hAnsi="Arial" w:cs="Arial"/>
          <w:sz w:val="24"/>
          <w:szCs w:val="24"/>
        </w:rPr>
        <w:t xml:space="preserve"> operará seis vuelos en los días pico a Cozumel, y dos vuelos diarios a Mérida, Yucatán, durante este invierno; además de que a partir del 28 de marzo del 2024, lanzará cuatro vuelos diarios sin escalas a Tulum, agregando más servicios sin escalas a la región.</w:t>
      </w:r>
    </w:p>
    <w:p w14:paraId="7A913716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FB3B0F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BFC">
        <w:rPr>
          <w:rFonts w:ascii="Arial" w:hAnsi="Arial" w:cs="Arial"/>
          <w:sz w:val="24"/>
          <w:szCs w:val="24"/>
        </w:rPr>
        <w:t>Con estas acciones se demuestra que para la temporada de invierno, Cancún lidera uno de los más lugares preferidos por las y los turistas extranjeros que buscan escapar del clima invernal para acobijarse en las playas de arena blanca, recorrer los sitios arqueológicos y sobre todo, conocer la riqueza gastronómica y cultural de Cancún y la Riviera Maya.</w:t>
      </w:r>
    </w:p>
    <w:p w14:paraId="54156FDC" w14:textId="77777777" w:rsidR="00347BFC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3EE26F" w14:textId="268C977F" w:rsidR="0005079F" w:rsidRPr="00347BFC" w:rsidRDefault="00347BFC" w:rsidP="00347BF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7BFC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05079F" w:rsidRPr="00347BF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10354" w14:textId="77777777" w:rsidR="00D870BD" w:rsidRDefault="00D870BD" w:rsidP="0092028B">
      <w:r>
        <w:separator/>
      </w:r>
    </w:p>
  </w:endnote>
  <w:endnote w:type="continuationSeparator" w:id="0">
    <w:p w14:paraId="374AA0D7" w14:textId="77777777" w:rsidR="00D870BD" w:rsidRDefault="00D870B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48E0E" w14:textId="77777777" w:rsidR="00D870BD" w:rsidRDefault="00D870BD" w:rsidP="0092028B">
      <w:r>
        <w:separator/>
      </w:r>
    </w:p>
  </w:footnote>
  <w:footnote w:type="continuationSeparator" w:id="0">
    <w:p w14:paraId="4CE81D2E" w14:textId="77777777" w:rsidR="00D870BD" w:rsidRDefault="00D870B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146D55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47BF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2352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3146D55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47BFC">
                      <w:rPr>
                        <w:rFonts w:cstheme="minorHAnsi"/>
                        <w:b/>
                        <w:bCs/>
                        <w:lang w:val="es-ES"/>
                      </w:rPr>
                      <w:t>2352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5079F"/>
    <w:rsid w:val="000910DC"/>
    <w:rsid w:val="001654D5"/>
    <w:rsid w:val="002C5397"/>
    <w:rsid w:val="00347BFC"/>
    <w:rsid w:val="006A76FD"/>
    <w:rsid w:val="0092028B"/>
    <w:rsid w:val="00BD5728"/>
    <w:rsid w:val="00D23899"/>
    <w:rsid w:val="00D870BD"/>
    <w:rsid w:val="00E34CC4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2023-12-09T22:47:00Z</dcterms:created>
  <dcterms:modified xsi:type="dcterms:W3CDTF">2023-12-09T22:47:00Z</dcterms:modified>
</cp:coreProperties>
</file>